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945B2A">
        <w:rPr>
          <w:rFonts w:ascii="Times New Roman" w:hAnsi="Times New Roman"/>
          <w:b w:val="0"/>
          <w:sz w:val="26"/>
          <w:szCs w:val="26"/>
        </w:rPr>
        <w:t>629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17</w:t>
      </w:r>
      <w:r>
        <w:rPr>
          <w:sz w:val="26"/>
          <w:szCs w:val="26"/>
        </w:rPr>
        <w:t xml:space="preserve">» </w:t>
      </w:r>
      <w:r w:rsidR="00945B2A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F11DD">
        <w:rPr>
          <w:sz w:val="26"/>
          <w:szCs w:val="26"/>
        </w:rPr>
        <w:t xml:space="preserve">Федотова </w:t>
      </w:r>
      <w:r>
        <w:rPr>
          <w:sz w:val="26"/>
          <w:szCs w:val="26"/>
        </w:rPr>
        <w:t>С.В.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 w:rsidRPr="00EE716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21.01.2025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2F11DD">
        <w:rPr>
          <w:sz w:val="26"/>
          <w:szCs w:val="26"/>
        </w:rPr>
        <w:t>Федотов С.В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1108009927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08.11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19.11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Pr="00B8668A" w:rsidR="004A2AA8">
        <w:rPr>
          <w:sz w:val="26"/>
          <w:szCs w:val="26"/>
        </w:rPr>
        <w:t>Федотов С.В</w:t>
      </w:r>
      <w:r w:rsidRPr="00B8668A">
        <w:rPr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 w:rsid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</w:t>
      </w:r>
      <w:r w:rsidRPr="00E30E3E">
        <w:rPr>
          <w:sz w:val="26"/>
          <w:szCs w:val="26"/>
        </w:rPr>
        <w:t>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</w:t>
      </w:r>
      <w:r w:rsidRPr="004A0219">
        <w:rPr>
          <w:sz w:val="26"/>
          <w:szCs w:val="26"/>
        </w:rPr>
        <w:t xml:space="preserve">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>отсутствие Федотова С.В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A2AA8">
        <w:rPr>
          <w:sz w:val="26"/>
          <w:szCs w:val="26"/>
        </w:rPr>
        <w:t>Федотова С.В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</w:t>
      </w:r>
      <w:r w:rsidRPr="004A0219">
        <w:rPr>
          <w:sz w:val="26"/>
          <w:szCs w:val="26"/>
        </w:rPr>
        <w:t>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C2212">
        <w:rPr>
          <w:sz w:val="26"/>
          <w:szCs w:val="26"/>
        </w:rPr>
        <w:t>21.05.2025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4A2AA8">
        <w:rPr>
          <w:sz w:val="26"/>
          <w:szCs w:val="26"/>
        </w:rPr>
        <w:t>Федотова С.В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</w:t>
      </w:r>
      <w:r w:rsidRPr="004F3A7A">
        <w:rPr>
          <w:sz w:val="26"/>
          <w:szCs w:val="26"/>
        </w:rPr>
        <w:t>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1C2212">
        <w:rPr>
          <w:color w:val="FF0000"/>
          <w:sz w:val="26"/>
          <w:szCs w:val="26"/>
        </w:rPr>
        <w:t>188105862</w:t>
      </w:r>
      <w:r w:rsidR="001C2212">
        <w:rPr>
          <w:color w:val="FF0000"/>
          <w:sz w:val="26"/>
          <w:szCs w:val="26"/>
        </w:rPr>
        <w:t>41108009927</w:t>
      </w:r>
      <w:r w:rsidRPr="00EF7783" w:rsidR="001C2212">
        <w:rPr>
          <w:color w:val="FF0000"/>
          <w:sz w:val="26"/>
          <w:szCs w:val="26"/>
        </w:rPr>
        <w:t xml:space="preserve"> от </w:t>
      </w:r>
      <w:r w:rsidR="001C2212">
        <w:rPr>
          <w:color w:val="FF0000"/>
          <w:sz w:val="26"/>
          <w:szCs w:val="26"/>
        </w:rPr>
        <w:t>08.11.2024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A2AA8">
        <w:rPr>
          <w:sz w:val="26"/>
          <w:szCs w:val="26"/>
        </w:rPr>
        <w:t>Федотов С.В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C2212">
        <w:rPr>
          <w:color w:val="FF0000"/>
          <w:sz w:val="26"/>
          <w:szCs w:val="26"/>
        </w:rPr>
        <w:t>19.11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1C2212">
        <w:rPr>
          <w:sz w:val="26"/>
          <w:szCs w:val="26"/>
        </w:rPr>
        <w:t>25.04.2025</w:t>
      </w:r>
      <w:r>
        <w:rPr>
          <w:sz w:val="26"/>
          <w:szCs w:val="26"/>
        </w:rPr>
        <w:t xml:space="preserve">, согласно которому </w:t>
      </w:r>
      <w:r w:rsidR="004A2AA8">
        <w:rPr>
          <w:sz w:val="26"/>
          <w:szCs w:val="26"/>
        </w:rPr>
        <w:t>Федотов С.В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ХМАО-Югре для </w:t>
      </w:r>
      <w:r>
        <w:rPr>
          <w:sz w:val="26"/>
          <w:szCs w:val="26"/>
        </w:rPr>
        <w:t>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1C2212">
        <w:rPr>
          <w:color w:val="FF0000"/>
          <w:sz w:val="26"/>
          <w:szCs w:val="26"/>
        </w:rPr>
        <w:t>188105862</w:t>
      </w:r>
      <w:r w:rsidR="001C2212">
        <w:rPr>
          <w:color w:val="FF0000"/>
          <w:sz w:val="26"/>
          <w:szCs w:val="26"/>
        </w:rPr>
        <w:t>41108009927</w:t>
      </w:r>
      <w:r w:rsidRPr="00EF7783" w:rsidR="001C2212">
        <w:rPr>
          <w:color w:val="FF0000"/>
          <w:sz w:val="26"/>
          <w:szCs w:val="26"/>
        </w:rPr>
        <w:t xml:space="preserve"> от </w:t>
      </w:r>
      <w:r w:rsidR="001C2212">
        <w:rPr>
          <w:color w:val="FF0000"/>
          <w:sz w:val="26"/>
          <w:szCs w:val="26"/>
        </w:rPr>
        <w:t>08.11.2024</w:t>
      </w:r>
      <w:r w:rsidR="0092124E">
        <w:rPr>
          <w:color w:val="FF0000"/>
          <w:sz w:val="26"/>
          <w:szCs w:val="26"/>
        </w:rPr>
        <w:t xml:space="preserve"> </w:t>
      </w:r>
      <w:r w:rsidR="004A2AA8">
        <w:rPr>
          <w:sz w:val="26"/>
          <w:szCs w:val="26"/>
        </w:rPr>
        <w:t>Федотовым С.В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1C2212">
        <w:rPr>
          <w:color w:val="FF0000"/>
          <w:sz w:val="26"/>
          <w:szCs w:val="26"/>
        </w:rPr>
        <w:t>23.01.2025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</w:t>
      </w:r>
      <w:r>
        <w:rPr>
          <w:sz w:val="26"/>
          <w:szCs w:val="26"/>
        </w:rPr>
        <w:t>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</w:t>
      </w:r>
      <w:r w:rsidRPr="004F3A7A">
        <w:rPr>
          <w:sz w:val="26"/>
          <w:szCs w:val="26"/>
        </w:rPr>
        <w:t>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4F3A7A">
        <w:rPr>
          <w:rFonts w:ascii="Times New Roman" w:hAnsi="Times New Roman"/>
          <w:sz w:val="26"/>
          <w:szCs w:val="26"/>
        </w:rPr>
        <w:t xml:space="preserve">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A2AA8">
        <w:rPr>
          <w:sz w:val="26"/>
          <w:szCs w:val="26"/>
        </w:rPr>
        <w:t>Федотовым С.В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1C2212">
        <w:rPr>
          <w:sz w:val="26"/>
          <w:szCs w:val="26"/>
        </w:rPr>
        <w:t>20.01.2025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A2AA8" w:rsidR="004A2AA8">
        <w:rPr>
          <w:rFonts w:ascii="Times New Roman" w:hAnsi="Times New Roman"/>
          <w:sz w:val="26"/>
          <w:szCs w:val="26"/>
        </w:rPr>
        <w:t>Федотова С.В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4A2AA8" w:rsidR="004A2AA8">
        <w:rPr>
          <w:rFonts w:ascii="Times New Roman" w:hAnsi="Times New Roman"/>
          <w:sz w:val="26"/>
          <w:szCs w:val="26"/>
        </w:rPr>
        <w:t>Федотова С.В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B866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B8668A">
        <w:rPr>
          <w:sz w:val="26"/>
          <w:szCs w:val="26"/>
        </w:rPr>
        <w:t>, смягчающих и отягчающих административную ответственность, в соответствии со ст.с</w:t>
      </w:r>
      <w:r w:rsidRPr="00B8668A">
        <w:rPr>
          <w:sz w:val="26"/>
          <w:szCs w:val="26"/>
        </w:rPr>
        <w:t>т. 4.2. 4.3 Кодекса Российской Федерации об административных правонарушениях, не установлено.</w:t>
      </w:r>
      <w:r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 xml:space="preserve">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Федотова С.В.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</w:t>
      </w:r>
      <w:r w:rsidRPr="008332F9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</w:t>
      </w:r>
      <w:r w:rsidRPr="008332F9">
        <w:rPr>
          <w:sz w:val="26"/>
          <w:szCs w:val="26"/>
        </w:rPr>
        <w:t xml:space="preserve">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B8668A" w:rsidR="00B8668A">
        <w:rPr>
          <w:lang w:eastAsia="en-US"/>
        </w:rPr>
        <w:t>0412365400415006292520146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</w:t>
      </w:r>
      <w:r w:rsidRPr="00A8141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16F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BDF7-2446-4924-A485-88C64313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